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0DD" w:rsidRDefault="004A58AF" w:rsidP="004A58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  <w:r>
        <w:rPr>
          <w:rStyle w:val="c0"/>
          <w:color w:val="000000"/>
          <w:sz w:val="40"/>
          <w:szCs w:val="40"/>
        </w:rPr>
        <w:t>Консультация для родителей</w:t>
      </w:r>
    </w:p>
    <w:p w:rsidR="004A58AF" w:rsidRPr="004A58AF" w:rsidRDefault="004A58AF" w:rsidP="004A58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40"/>
          <w:szCs w:val="40"/>
        </w:rPr>
      </w:pPr>
    </w:p>
    <w:p w:rsidR="00D810DD" w:rsidRPr="00BA797D" w:rsidRDefault="00D810DD" w:rsidP="004A58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72"/>
          <w:szCs w:val="72"/>
        </w:rPr>
      </w:pPr>
      <w:r w:rsidRPr="00BA797D">
        <w:rPr>
          <w:rStyle w:val="c0"/>
          <w:color w:val="000000"/>
          <w:sz w:val="72"/>
          <w:szCs w:val="72"/>
        </w:rPr>
        <w:t xml:space="preserve">Подвижные игры </w:t>
      </w:r>
      <w:r w:rsidR="004A58AF">
        <w:rPr>
          <w:rStyle w:val="c0"/>
          <w:color w:val="000000"/>
          <w:sz w:val="72"/>
          <w:szCs w:val="72"/>
        </w:rPr>
        <w:t>для родителей с детьми</w:t>
      </w:r>
      <w:r w:rsidR="00BA797D">
        <w:rPr>
          <w:rStyle w:val="c0"/>
          <w:color w:val="000000"/>
          <w:sz w:val="72"/>
          <w:szCs w:val="72"/>
        </w:rPr>
        <w:br/>
        <w:t>3-4лет</w:t>
      </w:r>
    </w:p>
    <w:p w:rsidR="008457CE" w:rsidRPr="00D810DD" w:rsidRDefault="008457CE" w:rsidP="00D810DD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rFonts w:ascii="Monotype Corsiva" w:hAnsi="Monotype Corsiva"/>
          <w:color w:val="000000"/>
          <w:sz w:val="96"/>
          <w:szCs w:val="96"/>
        </w:rPr>
      </w:pPr>
    </w:p>
    <w:p w:rsidR="00D810DD" w:rsidRPr="008457CE" w:rsidRDefault="004A58AF" w:rsidP="004A58A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color w:val="000000"/>
          <w:sz w:val="96"/>
          <w:szCs w:val="96"/>
        </w:rPr>
      </w:pPr>
      <w:r>
        <w:rPr>
          <w:noProof/>
        </w:rPr>
        <w:drawing>
          <wp:inline distT="0" distB="0" distL="0" distR="0">
            <wp:extent cx="6013171" cy="5486400"/>
            <wp:effectExtent l="19050" t="0" r="6629" b="0"/>
            <wp:docPr id="2" name="Рисунок 1" descr="https://content-12.foto.my.mail.ru/community/mal.str.odincovo/_groupsphoto/h-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-12.foto.my.mail.ru/community/mal.str.odincovo/_groupsphoto/h-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71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7D" w:rsidRDefault="00BA797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A797D" w:rsidRDefault="00BA797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BA797D" w:rsidRDefault="00BA797D" w:rsidP="004A58A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A797D" w:rsidRDefault="00BA797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Подвижные игры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ловишки, или спасаясь от него, бежать как можно быстрее.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 время игры дети действуют в соответствии с правилами. Правила регулируют поведение играющих и способствуют выработке положительных качеств.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Необходимость выполнения правил игры, преодоления препятствий способствуют воспитанию волевых качеств: выдержка, смелость, решительность и др.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ребенка с помощью подвижных игр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CE3058" w:rsidRPr="00CE3058" w:rsidRDefault="00270487" w:rsidP="00CE3058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0487">
        <w:rPr>
          <w:color w:val="000000"/>
          <w:sz w:val="28"/>
          <w:szCs w:val="28"/>
        </w:rPr>
        <w:t>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</w:t>
      </w:r>
      <w:r>
        <w:rPr>
          <w:color w:val="000000"/>
          <w:sz w:val="28"/>
          <w:szCs w:val="28"/>
        </w:rPr>
        <w:t>ака, или в другое удобное время</w:t>
      </w:r>
      <w:r w:rsidRPr="00270487">
        <w:rPr>
          <w:color w:val="000000"/>
          <w:sz w:val="28"/>
          <w:szCs w:val="28"/>
        </w:rPr>
        <w:t>: нельзя активно двигаться непосредственно перед едой, сразу после нее, перед дневным или ночным сном.</w:t>
      </w:r>
      <w:r w:rsidR="00CE3058" w:rsidRPr="00CE3058">
        <w:rPr>
          <w:color w:val="000000"/>
          <w:sz w:val="28"/>
          <w:szCs w:val="28"/>
        </w:rPr>
        <w:t xml:space="preserve"> Продолжительность игры средней и большой подвижности для детей трех-четырех лет не должна превышать 6—8 минут.</w:t>
      </w:r>
    </w:p>
    <w:p w:rsidR="00270487" w:rsidRDefault="00D810DD" w:rsidP="002704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270487" w:rsidRPr="00270487">
        <w:rPr>
          <w:color w:val="000000"/>
          <w:sz w:val="28"/>
          <w:szCs w:val="28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0487" w:rsidRDefault="00BA797D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FF0000"/>
          <w:sz w:val="28"/>
          <w:szCs w:val="28"/>
        </w:rPr>
      </w:pPr>
      <w:r w:rsidRPr="00BA797D">
        <w:rPr>
          <w:rStyle w:val="c0"/>
          <w:color w:val="FF0000"/>
          <w:sz w:val="28"/>
          <w:szCs w:val="28"/>
        </w:rPr>
        <w:lastRenderedPageBreak/>
        <w:t>Подвижные игры и игровые упражнения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28"/>
          <w:szCs w:val="28"/>
        </w:rPr>
      </w:pPr>
      <w:r w:rsidRPr="00270487">
        <w:rPr>
          <w:b/>
          <w:bCs/>
          <w:color w:val="2E74B5" w:themeColor="accent1" w:themeShade="BF"/>
          <w:sz w:val="28"/>
          <w:szCs w:val="28"/>
        </w:rPr>
        <w:t>«Дружно по дорожке»</w:t>
      </w:r>
    </w:p>
    <w:p w:rsid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Инвен</w:t>
      </w:r>
      <w:r w:rsidRPr="00270487">
        <w:rPr>
          <w:i/>
          <w:iCs/>
          <w:sz w:val="28"/>
          <w:szCs w:val="28"/>
        </w:rPr>
        <w:t xml:space="preserve">тарь: </w:t>
      </w:r>
      <w:r w:rsidRPr="00270487">
        <w:rPr>
          <w:sz w:val="28"/>
          <w:szCs w:val="28"/>
        </w:rPr>
        <w:t>цветной шнур, веревка или скакалка длиной 1,5-2 м.</w:t>
      </w:r>
    </w:p>
    <w:p w:rsid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16"/>
          <w:szCs w:val="16"/>
        </w:rPr>
      </w:pPr>
      <w:r w:rsidRPr="00270487">
        <w:rPr>
          <w:sz w:val="28"/>
          <w:szCs w:val="28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  <w:r w:rsidRPr="00270487">
        <w:rPr>
          <w:rFonts w:ascii="Helvetica" w:hAnsi="Helvetica"/>
          <w:sz w:val="16"/>
          <w:szCs w:val="16"/>
        </w:rPr>
        <w:t xml:space="preserve"> </w:t>
      </w:r>
    </w:p>
    <w:p w:rsid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Дружно по дорожке,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Дружно по дорожке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Шагают наши ножки: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Раз, два, раз, два –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Шагают наши ножки.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По кочкам, по камешкам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По кочкам, по камешкам…</w:t>
      </w:r>
    </w:p>
    <w:p w:rsidR="00270487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70487">
        <w:rPr>
          <w:sz w:val="28"/>
          <w:szCs w:val="28"/>
        </w:rPr>
        <w:t>В ямку – бух!</w:t>
      </w:r>
    </w:p>
    <w:p w:rsid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0487">
        <w:rPr>
          <w:sz w:val="28"/>
          <w:szCs w:val="28"/>
        </w:rPr>
        <w:t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скажет «Вылезли из ямки», реб</w:t>
      </w:r>
      <w:r>
        <w:rPr>
          <w:sz w:val="28"/>
          <w:szCs w:val="28"/>
        </w:rPr>
        <w:t>енок вместе с ней встает на ног</w:t>
      </w:r>
      <w:r w:rsidRPr="00270487">
        <w:rPr>
          <w:sz w:val="28"/>
          <w:szCs w:val="28"/>
        </w:rPr>
        <w:t>и.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538135" w:themeColor="accent6" w:themeShade="BF"/>
          <w:sz w:val="28"/>
          <w:szCs w:val="28"/>
        </w:rPr>
      </w:pPr>
      <w:r w:rsidRPr="008B0A92">
        <w:rPr>
          <w:b/>
          <w:bCs/>
          <w:color w:val="538135" w:themeColor="accent6" w:themeShade="BF"/>
          <w:sz w:val="28"/>
          <w:szCs w:val="28"/>
        </w:rPr>
        <w:t>«За мамой»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A92">
        <w:rPr>
          <w:i/>
          <w:iCs/>
          <w:sz w:val="28"/>
          <w:szCs w:val="28"/>
        </w:rPr>
        <w:t xml:space="preserve">Инвентарь: </w:t>
      </w:r>
      <w:r w:rsidRPr="008B0A92">
        <w:rPr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270487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A92">
        <w:rPr>
          <w:sz w:val="28"/>
          <w:szCs w:val="28"/>
        </w:rPr>
        <w:t>Ребенок становится на ковре рядом с мамой. В руках у мамы кукла или машинка. Мама говорит малышу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«Ку</w:t>
      </w:r>
      <w:r>
        <w:rPr>
          <w:sz w:val="28"/>
          <w:szCs w:val="28"/>
        </w:rPr>
        <w:t>к</w:t>
      </w:r>
      <w:r w:rsidRPr="008B0A92">
        <w:rPr>
          <w:sz w:val="28"/>
          <w:szCs w:val="28"/>
        </w:rPr>
        <w:t>ла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8B0A92" w:rsidRPr="008B0A92" w:rsidRDefault="00270487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BF8F00" w:themeColor="accent4" w:themeShade="BF"/>
          <w:sz w:val="28"/>
          <w:szCs w:val="28"/>
        </w:rPr>
      </w:pPr>
      <w:r w:rsidRPr="00270487">
        <w:rPr>
          <w:b/>
          <w:color w:val="2E74B5" w:themeColor="accent1" w:themeShade="BF"/>
          <w:sz w:val="28"/>
          <w:szCs w:val="28"/>
        </w:rPr>
        <w:t xml:space="preserve"> </w:t>
      </w:r>
      <w:r w:rsidR="008B0A92" w:rsidRPr="008B0A92">
        <w:rPr>
          <w:b/>
          <w:bCs/>
          <w:color w:val="BF8F00" w:themeColor="accent4" w:themeShade="BF"/>
          <w:sz w:val="28"/>
          <w:szCs w:val="28"/>
        </w:rPr>
        <w:t>«Самолеты»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A92">
        <w:rPr>
          <w:i/>
          <w:iCs/>
          <w:sz w:val="28"/>
          <w:szCs w:val="28"/>
        </w:rPr>
        <w:t xml:space="preserve">Инвентарь: </w:t>
      </w:r>
      <w:r w:rsidRPr="008B0A92">
        <w:rPr>
          <w:sz w:val="28"/>
          <w:szCs w:val="28"/>
        </w:rPr>
        <w:t>цветной шнур или веревка 2-3 метра.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A92">
        <w:rPr>
          <w:sz w:val="28"/>
          <w:szCs w:val="28"/>
        </w:rPr>
        <w:t>На полу комнаты шнуром или веревкой выклады</w:t>
      </w:r>
      <w:r>
        <w:rPr>
          <w:sz w:val="28"/>
          <w:szCs w:val="28"/>
        </w:rPr>
        <w:t xml:space="preserve">вают круг – это аэродром. Мама </w:t>
      </w:r>
      <w:r w:rsidRPr="008B0A92">
        <w:rPr>
          <w:sz w:val="28"/>
          <w:szCs w:val="28"/>
        </w:rPr>
        <w:t>объясняет малышу, что сейчас они вместе превратятся в самолеты. Затем она произносит: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B0A92">
        <w:rPr>
          <w:sz w:val="28"/>
          <w:szCs w:val="28"/>
        </w:rPr>
        <w:t>Самолетики летят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B0A92">
        <w:rPr>
          <w:sz w:val="28"/>
          <w:szCs w:val="28"/>
        </w:rPr>
        <w:t>И на землю не хотят.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небе весело несут</w:t>
      </w:r>
      <w:r w:rsidRPr="008B0A92">
        <w:rPr>
          <w:sz w:val="28"/>
          <w:szCs w:val="28"/>
        </w:rPr>
        <w:t>ся,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Но друг с другом не столкнут</w:t>
      </w:r>
      <w:r w:rsidRPr="008B0A92">
        <w:rPr>
          <w:sz w:val="28"/>
          <w:szCs w:val="28"/>
        </w:rPr>
        <w:t>ся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Вдруг летит большая туча,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Стало все темно вокруг.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lastRenderedPageBreak/>
        <w:t>Самолетики – свой круг!</w:t>
      </w:r>
    </w:p>
    <w:p w:rsid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После этих слов мама и малыш бегут по кругу – «самолетики садятся на аэродром»</w:t>
      </w:r>
      <w:r>
        <w:rPr>
          <w:bCs/>
          <w:iCs/>
          <w:sz w:val="28"/>
          <w:szCs w:val="28"/>
        </w:rPr>
        <w:t>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Cs/>
          <w:iCs/>
          <w:color w:val="C45911" w:themeColor="accent2" w:themeShade="BF"/>
          <w:sz w:val="28"/>
          <w:szCs w:val="28"/>
        </w:rPr>
      </w:pPr>
      <w:r w:rsidRPr="008B0A92">
        <w:rPr>
          <w:b/>
          <w:bCs/>
          <w:iCs/>
          <w:color w:val="C45911" w:themeColor="accent2" w:themeShade="BF"/>
          <w:sz w:val="28"/>
          <w:szCs w:val="28"/>
        </w:rPr>
        <w:t>«Котик к речке подошел»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Котик к печке подошел,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Котик к печке подошел,</w:t>
      </w:r>
      <w:r>
        <w:rPr>
          <w:bCs/>
          <w:iCs/>
          <w:sz w:val="28"/>
          <w:szCs w:val="28"/>
        </w:rPr>
        <w:t xml:space="preserve"> (</w:t>
      </w:r>
      <w:r w:rsidRPr="008B0A92">
        <w:rPr>
          <w:bCs/>
          <w:i/>
          <w:iCs/>
          <w:sz w:val="28"/>
          <w:szCs w:val="28"/>
        </w:rPr>
        <w:t>Идут по кругу, взявшись за руки</w:t>
      </w:r>
      <w:r>
        <w:rPr>
          <w:bCs/>
          <w:i/>
          <w:iCs/>
          <w:sz w:val="28"/>
          <w:szCs w:val="28"/>
        </w:rPr>
        <w:t>)</w:t>
      </w:r>
      <w:r w:rsidRPr="008B0A92">
        <w:rPr>
          <w:bCs/>
          <w:i/>
          <w:iCs/>
          <w:sz w:val="28"/>
          <w:szCs w:val="28"/>
        </w:rPr>
        <w:t>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>р</w:t>
      </w:r>
      <w:r w:rsidRPr="008B0A92">
        <w:rPr>
          <w:bCs/>
          <w:iCs/>
          <w:sz w:val="28"/>
          <w:szCs w:val="28"/>
        </w:rPr>
        <w:t>шок каши он нашел,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Горшок каши там нашел,</w:t>
      </w:r>
      <w:r>
        <w:rPr>
          <w:bCs/>
          <w:iCs/>
          <w:sz w:val="28"/>
          <w:szCs w:val="28"/>
        </w:rPr>
        <w:t xml:space="preserve"> (</w:t>
      </w:r>
      <w:r w:rsidRPr="008B0A92">
        <w:rPr>
          <w:bCs/>
          <w:i/>
          <w:iCs/>
          <w:sz w:val="28"/>
          <w:szCs w:val="28"/>
        </w:rPr>
        <w:t>Идут по кругу в другую сторону, взявшись за руки</w:t>
      </w:r>
      <w:r>
        <w:rPr>
          <w:bCs/>
          <w:i/>
          <w:iCs/>
          <w:sz w:val="28"/>
          <w:szCs w:val="28"/>
        </w:rPr>
        <w:t>)</w:t>
      </w:r>
      <w:r w:rsidRPr="008B0A92">
        <w:rPr>
          <w:bCs/>
          <w:i/>
          <w:iCs/>
          <w:sz w:val="28"/>
          <w:szCs w:val="28"/>
        </w:rPr>
        <w:t>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А на печке калачи,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Ох, вкусны и горячи!</w:t>
      </w:r>
      <w:r>
        <w:rPr>
          <w:bCs/>
          <w:iCs/>
          <w:sz w:val="28"/>
          <w:szCs w:val="28"/>
        </w:rPr>
        <w:t xml:space="preserve"> (</w:t>
      </w:r>
      <w:r w:rsidRPr="008B0A92">
        <w:rPr>
          <w:bCs/>
          <w:i/>
          <w:iCs/>
          <w:sz w:val="28"/>
          <w:szCs w:val="28"/>
        </w:rPr>
        <w:t>Останавливаются, поворачиваются лицом к центру круга, хлопают в ладоши</w:t>
      </w:r>
      <w:r>
        <w:rPr>
          <w:bCs/>
          <w:i/>
          <w:iCs/>
          <w:sz w:val="28"/>
          <w:szCs w:val="28"/>
        </w:rPr>
        <w:t>)</w:t>
      </w:r>
      <w:r w:rsidRPr="008B0A92">
        <w:rPr>
          <w:bCs/>
          <w:i/>
          <w:iCs/>
          <w:sz w:val="28"/>
          <w:szCs w:val="28"/>
        </w:rPr>
        <w:t>.</w:t>
      </w:r>
    </w:p>
    <w:p w:rsidR="008B0A92" w:rsidRP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Пироги в печи пекутся,</w:t>
      </w:r>
      <w:r>
        <w:rPr>
          <w:bCs/>
          <w:iCs/>
          <w:sz w:val="28"/>
          <w:szCs w:val="28"/>
        </w:rPr>
        <w:t xml:space="preserve"> (</w:t>
      </w:r>
      <w:r w:rsidRPr="008B0A92">
        <w:rPr>
          <w:bCs/>
          <w:i/>
          <w:iCs/>
          <w:sz w:val="28"/>
          <w:szCs w:val="28"/>
        </w:rPr>
        <w:t>Выполняют наклон вперед, руки вперед, ладони вверх</w:t>
      </w:r>
      <w:r>
        <w:rPr>
          <w:bCs/>
          <w:i/>
          <w:iCs/>
          <w:sz w:val="28"/>
          <w:szCs w:val="28"/>
        </w:rPr>
        <w:t>)</w:t>
      </w:r>
      <w:r w:rsidRPr="008B0A92">
        <w:rPr>
          <w:bCs/>
          <w:i/>
          <w:iCs/>
          <w:sz w:val="28"/>
          <w:szCs w:val="28"/>
        </w:rPr>
        <w:t>.</w:t>
      </w:r>
    </w:p>
    <w:p w:rsidR="008B0A92" w:rsidRDefault="008B0A92" w:rsidP="008B0A9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B0A92">
        <w:rPr>
          <w:bCs/>
          <w:iCs/>
          <w:sz w:val="28"/>
          <w:szCs w:val="28"/>
        </w:rPr>
        <w:t>Они в руки не даются</w:t>
      </w:r>
      <w:r>
        <w:rPr>
          <w:bCs/>
          <w:iCs/>
          <w:sz w:val="28"/>
          <w:szCs w:val="28"/>
        </w:rPr>
        <w:t xml:space="preserve"> (</w:t>
      </w:r>
      <w:r w:rsidRPr="008B0A92">
        <w:rPr>
          <w:bCs/>
          <w:i/>
          <w:iCs/>
          <w:sz w:val="28"/>
          <w:szCs w:val="28"/>
        </w:rPr>
        <w:t>Выпрямляются, прячут руки за спину</w:t>
      </w:r>
      <w:r>
        <w:rPr>
          <w:bCs/>
          <w:i/>
          <w:iCs/>
          <w:sz w:val="28"/>
          <w:szCs w:val="28"/>
        </w:rPr>
        <w:t>)</w:t>
      </w:r>
      <w:r w:rsidRPr="008B0A92">
        <w:rPr>
          <w:bCs/>
          <w:i/>
          <w:iCs/>
          <w:sz w:val="28"/>
          <w:szCs w:val="28"/>
        </w:rPr>
        <w:t>.</w:t>
      </w:r>
    </w:p>
    <w:p w:rsidR="00D810DD" w:rsidRPr="00BA797D" w:rsidRDefault="00BA797D" w:rsidP="008B0A92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92D050"/>
        </w:rPr>
      </w:pPr>
      <w:r w:rsidRPr="00BA797D">
        <w:rPr>
          <w:rStyle w:val="c0"/>
          <w:b/>
          <w:color w:val="92D050"/>
          <w:sz w:val="28"/>
          <w:szCs w:val="28"/>
        </w:rPr>
        <w:t>«</w:t>
      </w:r>
      <w:r w:rsidR="00D810DD" w:rsidRPr="00BA797D">
        <w:rPr>
          <w:rStyle w:val="c0"/>
          <w:b/>
          <w:color w:val="92D050"/>
          <w:sz w:val="28"/>
          <w:szCs w:val="28"/>
        </w:rPr>
        <w:t>Прокати мяч</w:t>
      </w:r>
      <w:r w:rsidRPr="00BA797D">
        <w:rPr>
          <w:rStyle w:val="c0"/>
          <w:b/>
          <w:color w:val="92D050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 одной стороны (от исходной черты) ребенок прокатывает мяч в прямом направлении, подталкивая его двумя руками перед собой до обозначенных предметов (кубиков). Затем он берет мяч в руки и поднимает его над головой. Задание проводится 2 раза. Дистанция – 4 –5 м.</w:t>
      </w:r>
    </w:p>
    <w:p w:rsidR="00D810DD" w:rsidRPr="00BA797D" w:rsidRDefault="00BA797D" w:rsidP="00BA797D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45911" w:themeColor="accent2" w:themeShade="BF"/>
        </w:rPr>
      </w:pPr>
      <w:r w:rsidRPr="00BA797D">
        <w:rPr>
          <w:rStyle w:val="c0"/>
          <w:b/>
          <w:color w:val="C45911" w:themeColor="accent2" w:themeShade="BF"/>
          <w:sz w:val="28"/>
          <w:szCs w:val="28"/>
        </w:rPr>
        <w:t>«</w:t>
      </w:r>
      <w:r w:rsidR="00D810DD" w:rsidRPr="00BA797D">
        <w:rPr>
          <w:rStyle w:val="c0"/>
          <w:b/>
          <w:color w:val="C45911" w:themeColor="accent2" w:themeShade="BF"/>
          <w:sz w:val="28"/>
          <w:szCs w:val="28"/>
        </w:rPr>
        <w:t>Попади в круг</w:t>
      </w:r>
      <w:r w:rsidRPr="00BA797D">
        <w:rPr>
          <w:rStyle w:val="c0"/>
          <w:b/>
          <w:color w:val="C45911" w:themeColor="accent2" w:themeShade="BF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Ребенок становится в одну шеренгу на исходной черте (шнур), в руках у него мешочек (второй лежит у ног). На расстоянии 1,5м. от ребенка положены обручи. По сигналу «Бросили!» ребенок метает мешочек в цель, затем бросает второй мешочек.</w:t>
      </w:r>
    </w:p>
    <w:p w:rsidR="00D810DD" w:rsidRPr="00BA797D" w:rsidRDefault="00BA797D" w:rsidP="00BA797D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</w:rPr>
      </w:pPr>
      <w:r w:rsidRPr="00BA797D">
        <w:rPr>
          <w:rStyle w:val="c0"/>
          <w:b/>
          <w:color w:val="7030A0"/>
          <w:sz w:val="28"/>
          <w:szCs w:val="28"/>
        </w:rPr>
        <w:t>«</w:t>
      </w:r>
      <w:r w:rsidR="00D810DD" w:rsidRPr="00BA797D">
        <w:rPr>
          <w:rStyle w:val="c0"/>
          <w:b/>
          <w:color w:val="7030A0"/>
          <w:sz w:val="28"/>
          <w:szCs w:val="28"/>
        </w:rPr>
        <w:t>Кто дальше бросит</w:t>
      </w:r>
      <w:r w:rsidRPr="00BA797D">
        <w:rPr>
          <w:rStyle w:val="c0"/>
          <w:b/>
          <w:color w:val="7030A0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Ребенок становится на исходную линию (за условной чертой), в руках у него мешочек. По сигналу «Бросили!» ребенок метает мешочек вдаль. Ориентиром при метании могут быть различные предметы – кегли, кубики, мячи и т.д. Около ног ребенка можно положить несколько мешочков, чтобы увеличить количество бросков за один подход. По окончании метания ребенок бегут за мешочками.</w:t>
      </w:r>
    </w:p>
    <w:p w:rsidR="00D810DD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B0F0"/>
        </w:rPr>
      </w:pPr>
      <w:r w:rsidRPr="00270487">
        <w:rPr>
          <w:rStyle w:val="c0"/>
          <w:b/>
          <w:color w:val="00B0F0"/>
          <w:sz w:val="28"/>
          <w:szCs w:val="28"/>
        </w:rPr>
        <w:t>«</w:t>
      </w:r>
      <w:r w:rsidR="00D810DD" w:rsidRPr="00270487">
        <w:rPr>
          <w:rStyle w:val="c0"/>
          <w:b/>
          <w:color w:val="00B0F0"/>
          <w:sz w:val="28"/>
          <w:szCs w:val="28"/>
        </w:rPr>
        <w:t>Прокати и догони</w:t>
      </w:r>
      <w:r w:rsidRPr="00270487">
        <w:rPr>
          <w:rStyle w:val="c0"/>
          <w:b/>
          <w:color w:val="00B0F0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Ребенок становится на исходную линию (шнур) с мячом большого диаметра в руках. Нужно прокатить мяч вперед, а затем догнать его и поднять над головой. Упражнение повторяется 2-3 раза.</w:t>
      </w:r>
    </w:p>
    <w:p w:rsidR="00D810DD" w:rsidRPr="00270487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C000"/>
        </w:rPr>
      </w:pPr>
      <w:r w:rsidRPr="00270487">
        <w:rPr>
          <w:rStyle w:val="c0"/>
          <w:b/>
          <w:color w:val="FFC000"/>
          <w:sz w:val="28"/>
          <w:szCs w:val="28"/>
        </w:rPr>
        <w:t>«</w:t>
      </w:r>
      <w:r w:rsidR="00D810DD" w:rsidRPr="00270487">
        <w:rPr>
          <w:rStyle w:val="c0"/>
          <w:b/>
          <w:color w:val="FFC000"/>
          <w:sz w:val="28"/>
          <w:szCs w:val="28"/>
        </w:rPr>
        <w:t>Поймай комара</w:t>
      </w:r>
      <w:r w:rsidRPr="00270487">
        <w:rPr>
          <w:rStyle w:val="c0"/>
          <w:b/>
          <w:color w:val="FFC000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конец небольшого прута или палочки привязывают шнурок (или веревку) и к нему прикрепляют вырезанного из картона комара. Взрослый вращает прут над головой ребенка. Ребенок подпрыгивает на двух ногах, стараясь дотронуться до комара – поймать его.</w:t>
      </w:r>
    </w:p>
    <w:p w:rsidR="00D810DD" w:rsidRPr="004A58AF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C45911" w:themeColor="accent2" w:themeShade="BF"/>
        </w:rPr>
      </w:pPr>
      <w:r w:rsidRPr="004A58AF">
        <w:rPr>
          <w:rStyle w:val="c0"/>
          <w:b/>
          <w:color w:val="C45911" w:themeColor="accent2" w:themeShade="BF"/>
          <w:sz w:val="28"/>
          <w:szCs w:val="28"/>
        </w:rPr>
        <w:t>«</w:t>
      </w:r>
      <w:r w:rsidR="00D810DD" w:rsidRPr="004A58AF">
        <w:rPr>
          <w:rStyle w:val="c0"/>
          <w:b/>
          <w:color w:val="C45911" w:themeColor="accent2" w:themeShade="BF"/>
          <w:sz w:val="28"/>
          <w:szCs w:val="28"/>
        </w:rPr>
        <w:t>Прокати и сбей</w:t>
      </w:r>
      <w:r w:rsidRPr="004A58AF">
        <w:rPr>
          <w:rStyle w:val="c0"/>
          <w:b/>
          <w:color w:val="C45911" w:themeColor="accent2" w:themeShade="BF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У ребенка в руках мяч большого диаметра. На расстоянии 2м. от него ставится кегля. Ребенок прокатывает мяч, стараясь сбить кеглю.</w:t>
      </w:r>
    </w:p>
    <w:p w:rsidR="00D810DD" w:rsidRPr="004A58AF" w:rsidRDefault="00270487" w:rsidP="0027048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538135" w:themeColor="accent6" w:themeShade="BF"/>
        </w:rPr>
      </w:pPr>
      <w:r w:rsidRPr="004A58AF">
        <w:rPr>
          <w:rStyle w:val="c0"/>
          <w:b/>
          <w:color w:val="538135" w:themeColor="accent6" w:themeShade="BF"/>
          <w:sz w:val="28"/>
          <w:szCs w:val="28"/>
        </w:rPr>
        <w:t>«</w:t>
      </w:r>
      <w:r w:rsidR="00D810DD" w:rsidRPr="004A58AF">
        <w:rPr>
          <w:rStyle w:val="c0"/>
          <w:b/>
          <w:color w:val="538135" w:themeColor="accent6" w:themeShade="BF"/>
          <w:sz w:val="28"/>
          <w:szCs w:val="28"/>
        </w:rPr>
        <w:t>Брось мяч о землю и поймай</w:t>
      </w:r>
      <w:r w:rsidRPr="004A58AF">
        <w:rPr>
          <w:rStyle w:val="c0"/>
          <w:b/>
          <w:color w:val="538135" w:themeColor="accent6" w:themeShade="BF"/>
          <w:sz w:val="28"/>
          <w:szCs w:val="28"/>
        </w:rPr>
        <w:t>»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Стойка ноги на ширине плеч, мяч в согнутых руках перед собой. Надо бросить мяч у носков ног и поймать его двумя руками.</w:t>
      </w:r>
    </w:p>
    <w:p w:rsidR="00D810DD" w:rsidRDefault="00D810DD" w:rsidP="00BA797D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</w:p>
    <w:p w:rsidR="0014029F" w:rsidRDefault="0014029F" w:rsidP="0014029F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029F">
        <w:rPr>
          <w:rFonts w:ascii="Times New Roman" w:hAnsi="Times New Roman" w:cs="Times New Roman"/>
          <w:color w:val="FF0000"/>
          <w:sz w:val="28"/>
          <w:szCs w:val="28"/>
        </w:rPr>
        <w:t>Памятка с советами по проведению игр.</w:t>
      </w:r>
    </w:p>
    <w:p w:rsidR="004A58AF" w:rsidRDefault="0014029F" w:rsidP="00140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AF">
        <w:rPr>
          <w:rFonts w:ascii="Times New Roman" w:hAnsi="Times New Roman" w:cs="Times New Roman"/>
          <w:sz w:val="28"/>
          <w:szCs w:val="28"/>
          <w:u w:val="single"/>
        </w:rPr>
        <w:t>Правило первое:</w:t>
      </w:r>
      <w:r w:rsidRPr="0014029F">
        <w:rPr>
          <w:rFonts w:ascii="Times New Roman" w:hAnsi="Times New Roman" w:cs="Times New Roman"/>
          <w:sz w:val="28"/>
          <w:szCs w:val="28"/>
        </w:rPr>
        <w:t xml:space="preserve">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4A58AF" w:rsidRDefault="0014029F" w:rsidP="00140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AF">
        <w:rPr>
          <w:rFonts w:ascii="Times New Roman" w:hAnsi="Times New Roman" w:cs="Times New Roman"/>
          <w:sz w:val="28"/>
          <w:szCs w:val="28"/>
          <w:u w:val="single"/>
        </w:rPr>
        <w:t>Правило второе:</w:t>
      </w:r>
      <w:r w:rsidRPr="0014029F">
        <w:rPr>
          <w:rFonts w:ascii="Times New Roman" w:hAnsi="Times New Roman" w:cs="Times New Roman"/>
          <w:sz w:val="28"/>
          <w:szCs w:val="28"/>
        </w:rPr>
        <w:t xml:space="preserve"> игра не должна включать даже малейшую возможность риска, что будет угрожать здоровью ваших детей. Но и совсем упрощать правила игр не следует. Она требует чувства меры и осторожности и не должна быть излишне азартной, унижать достоинства играющих.</w:t>
      </w:r>
    </w:p>
    <w:p w:rsidR="004A58AF" w:rsidRDefault="0014029F" w:rsidP="00140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AF">
        <w:rPr>
          <w:rFonts w:ascii="Times New Roman" w:hAnsi="Times New Roman" w:cs="Times New Roman"/>
          <w:sz w:val="28"/>
          <w:szCs w:val="28"/>
          <w:u w:val="single"/>
        </w:rPr>
        <w:t>Правило третье</w:t>
      </w:r>
      <w:r w:rsidRPr="0014029F">
        <w:rPr>
          <w:rFonts w:ascii="Times New Roman" w:hAnsi="Times New Roman" w:cs="Times New Roman"/>
          <w:sz w:val="28"/>
          <w:szCs w:val="28"/>
        </w:rPr>
        <w:t>: основа игры - добровольность. Введение в мир детской игры, развивающих и обучающих элементов 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4A58AF" w:rsidRDefault="0014029F" w:rsidP="001402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AF">
        <w:rPr>
          <w:rFonts w:ascii="Times New Roman" w:hAnsi="Times New Roman" w:cs="Times New Roman"/>
          <w:sz w:val="28"/>
          <w:szCs w:val="28"/>
          <w:u w:val="single"/>
        </w:rPr>
        <w:t>Правило четвертое</w:t>
      </w:r>
      <w:r w:rsidRPr="0014029F">
        <w:rPr>
          <w:rFonts w:ascii="Times New Roman" w:hAnsi="Times New Roman" w:cs="Times New Roman"/>
          <w:sz w:val="28"/>
          <w:szCs w:val="28"/>
        </w:rPr>
        <w:t>: играйте, радуйтесь открытиям и победам. Не ждите от ребенка быстрых и лучших результатов. Не торопите ребенка, проявите свое терпение. Наслаждайтесь счастливыми минутами и часами, что вы проводите со своим ребенком.</w:t>
      </w:r>
      <w:r w:rsidR="004A58AF">
        <w:rPr>
          <w:rFonts w:ascii="Times New Roman" w:hAnsi="Times New Roman" w:cs="Times New Roman"/>
          <w:sz w:val="28"/>
          <w:szCs w:val="28"/>
        </w:rPr>
        <w:t xml:space="preserve"> </w:t>
      </w:r>
      <w:r w:rsidRPr="0014029F">
        <w:rPr>
          <w:rFonts w:ascii="Times New Roman" w:hAnsi="Times New Roman" w:cs="Times New Roman"/>
          <w:sz w:val="28"/>
          <w:szCs w:val="28"/>
        </w:rPr>
        <w:t>Играйте, радуйтесь их победам.</w:t>
      </w:r>
    </w:p>
    <w:p w:rsidR="004A58AF" w:rsidRDefault="0014029F" w:rsidP="004A5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AF">
        <w:rPr>
          <w:rFonts w:ascii="Times New Roman" w:hAnsi="Times New Roman" w:cs="Times New Roman"/>
          <w:sz w:val="28"/>
          <w:szCs w:val="28"/>
          <w:u w:val="single"/>
        </w:rPr>
        <w:t>Правило пятое:</w:t>
      </w:r>
      <w:r w:rsidRPr="0014029F">
        <w:rPr>
          <w:rFonts w:ascii="Times New Roman" w:hAnsi="Times New Roman" w:cs="Times New Roman"/>
          <w:sz w:val="28"/>
          <w:szCs w:val="28"/>
        </w:rPr>
        <w:t xml:space="preserve"> поддерживайте активный, творческий подход к игре. Дети очень большие выдумщики. Они вносят в игру свои правила, усложняют или упрощают содержание и правила игры. Но нельзя превращать игру в уступку ребенку, по принципу «чем бы дитя не тешилось»</w:t>
      </w:r>
    </w:p>
    <w:p w:rsidR="00953BA5" w:rsidRPr="0014029F" w:rsidRDefault="0014029F" w:rsidP="004A58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29F">
        <w:rPr>
          <w:rFonts w:ascii="Times New Roman" w:hAnsi="Times New Roman" w:cs="Times New Roman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укреплению организма ребенка и помогают в решении задач воспитательного, образовательного и развивающего характера.</w:t>
      </w:r>
      <w:r w:rsidRPr="0014029F">
        <w:rPr>
          <w:rFonts w:ascii="Times New Roman" w:hAnsi="Times New Roman" w:cs="Times New Roman"/>
          <w:sz w:val="28"/>
          <w:szCs w:val="28"/>
        </w:rPr>
        <w:br/>
        <w:t>Очень хочется еще добавить, что некоторые мамы, которые заботятся о чистоте красивого наряда ребенка, но совсем не беспокоятся при этом, что они ограничивают своих детей в движении, а значит – в развитии.</w:t>
      </w:r>
      <w:r w:rsidRPr="0014029F">
        <w:rPr>
          <w:rFonts w:ascii="Times New Roman" w:hAnsi="Times New Roman" w:cs="Times New Roman"/>
          <w:sz w:val="28"/>
          <w:szCs w:val="28"/>
        </w:rPr>
        <w:br/>
        <w:t>Двигаться ребенку просто жизненно необходимо, а вот обеспечить безопасность этих самых движений - это очень важно.</w:t>
      </w:r>
    </w:p>
    <w:sectPr w:rsidR="00953BA5" w:rsidRPr="0014029F" w:rsidSect="003B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92"/>
    <w:rsid w:val="0014029F"/>
    <w:rsid w:val="00270487"/>
    <w:rsid w:val="003B42FD"/>
    <w:rsid w:val="004A58AF"/>
    <w:rsid w:val="006F4EE7"/>
    <w:rsid w:val="00802389"/>
    <w:rsid w:val="008457CE"/>
    <w:rsid w:val="00847592"/>
    <w:rsid w:val="008B0A92"/>
    <w:rsid w:val="008D3EA2"/>
    <w:rsid w:val="00953BA5"/>
    <w:rsid w:val="00BA797D"/>
    <w:rsid w:val="00CE3058"/>
    <w:rsid w:val="00D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A850-7E66-7045-ACD8-AEC5B0A6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0DD"/>
  </w:style>
  <w:style w:type="paragraph" w:customStyle="1" w:styleId="c1">
    <w:name w:val="c1"/>
    <w:basedOn w:val="a"/>
    <w:rsid w:val="00D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0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Туйаара Андросова</cp:lastModifiedBy>
  <cp:revision>2</cp:revision>
  <dcterms:created xsi:type="dcterms:W3CDTF">2020-10-25T23:12:00Z</dcterms:created>
  <dcterms:modified xsi:type="dcterms:W3CDTF">2020-10-25T23:12:00Z</dcterms:modified>
</cp:coreProperties>
</file>