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C4" w:rsidRPr="00EF2DC4" w:rsidRDefault="00EF2DC4" w:rsidP="00EF2DC4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Перспективный план</w:t>
      </w:r>
    </w:p>
    <w:p w:rsidR="003C1FF2" w:rsidRDefault="003C1FF2" w:rsidP="003C1FF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>работы с детьми на летний оздоровительный период 2024 г.</w:t>
      </w:r>
    </w:p>
    <w:p w:rsidR="00EF2DC4" w:rsidRPr="00EF2DC4" w:rsidRDefault="003C1FF2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>старшей</w:t>
      </w:r>
      <w:r w:rsidR="002459C8">
        <w:rPr>
          <w:rStyle w:val="c7"/>
          <w:b/>
          <w:bCs/>
          <w:sz w:val="32"/>
          <w:szCs w:val="32"/>
        </w:rPr>
        <w:t xml:space="preserve"> группы </w:t>
      </w:r>
      <w:r w:rsidR="00EF2DC4" w:rsidRPr="00EF2DC4">
        <w:rPr>
          <w:rStyle w:val="c7"/>
          <w:b/>
          <w:bCs/>
          <w:sz w:val="32"/>
          <w:szCs w:val="32"/>
        </w:rPr>
        <w:t>«</w:t>
      </w:r>
      <w:r>
        <w:rPr>
          <w:rStyle w:val="c7"/>
          <w:b/>
          <w:bCs/>
          <w:sz w:val="32"/>
          <w:szCs w:val="32"/>
        </w:rPr>
        <w:t>Мадагаскар</w:t>
      </w:r>
      <w:r w:rsidR="00EF2DC4" w:rsidRPr="00EF2DC4">
        <w:rPr>
          <w:rStyle w:val="c7"/>
          <w:b/>
          <w:bCs/>
          <w:sz w:val="32"/>
          <w:szCs w:val="32"/>
        </w:rPr>
        <w:t>»</w:t>
      </w:r>
      <w:r>
        <w:rPr>
          <w:rStyle w:val="c7"/>
          <w:b/>
          <w:bCs/>
          <w:sz w:val="32"/>
          <w:szCs w:val="32"/>
        </w:rPr>
        <w:t>.</w:t>
      </w:r>
      <w:bookmarkStart w:id="0" w:name="_GoBack"/>
      <w:bookmarkEnd w:id="0"/>
    </w:p>
    <w:p w:rsidR="00EF2DC4" w:rsidRPr="00EF2DC4" w:rsidRDefault="00F3673A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>Воспитатели: Мулюкова О.В, Кутилова Д.В.</w:t>
      </w:r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Задачи по основным направлениям развития: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1.Познавательно-речевое развитие: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сенсорное развитие;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познавательно-исследовательской и продуктивной (конструктивной деятельности);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элементарных математических представлений;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целостной картины мира, расширение кругозора детей.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2.Физкультурно-оздоровительное: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сохранение и укрепление физического и психического здоровья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воспитание культурно – гигиенических навыков;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начальных представлений о здоровом образе жизни;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продолжать работу по укреплению здоровья, развитию двигательных способностей и качеств (ловкости, быстроты, силы,);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3.Художественно-эстетическое: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продуктивной деятельности детей (рисование, лепка, </w:t>
      </w:r>
      <w:hyperlink r:id="rId4" w:history="1">
        <w:r w:rsidRPr="00EF2DC4">
          <w:rPr>
            <w:rStyle w:val="a5"/>
            <w:color w:val="auto"/>
            <w:sz w:val="32"/>
            <w:szCs w:val="32"/>
          </w:rPr>
          <w:t>аппликация</w:t>
        </w:r>
      </w:hyperlink>
      <w:r w:rsidRPr="00EF2DC4">
        <w:rPr>
          <w:rStyle w:val="c0"/>
          <w:sz w:val="32"/>
          <w:szCs w:val="32"/>
        </w:rPr>
        <w:t>, художественный труд);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детского творчества;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изобразительному искусству.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4.Социально-личностное: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игровой деятельности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приобщение к элементарным общепринятым нормам и правилам </w:t>
      </w:r>
      <w:hyperlink r:id="rId5" w:history="1">
        <w:r w:rsidRPr="00EF2DC4">
          <w:rPr>
            <w:rStyle w:val="a5"/>
            <w:color w:val="auto"/>
            <w:sz w:val="32"/>
            <w:szCs w:val="32"/>
          </w:rPr>
          <w:t>взаимоотношения</w:t>
        </w:r>
      </w:hyperlink>
      <w:r w:rsidRPr="00EF2DC4">
        <w:rPr>
          <w:rStyle w:val="c0"/>
          <w:sz w:val="32"/>
          <w:szCs w:val="32"/>
        </w:rPr>
        <w:t> со сверстниками и взрослыми (в том числе моральными);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гендерной, семейной, гражданской, принадлежности, патриотических чувств.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5.Безопасность окружающего мира: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представлений об опасных для человека и окружающего мира и природы ситуациях и способах поведения в них;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правилам безопасного для человека и окружающего мира природы поведения;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lastRenderedPageBreak/>
        <w:t>-передачу детям знаний о правилах безопасности дорожного движения в качестве пешехода и пассажиров транспортного средства;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245A1" w:rsidRPr="00EF2DC4" w:rsidRDefault="000245A1" w:rsidP="0002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8BD" w:rsidRPr="00EF2DC4" w:rsidRDefault="00BE78BD" w:rsidP="00BE7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2522"/>
        <w:gridCol w:w="4842"/>
      </w:tblGrid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BE78BD" w:rsidRPr="00EF2DC4" w:rsidRDefault="00993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Здравствуй, лето красное»</w:t>
            </w:r>
          </w:p>
        </w:tc>
        <w:tc>
          <w:tcPr>
            <w:tcW w:w="3191" w:type="dxa"/>
          </w:tcPr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Беседа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«В гостях у лета красного»</w:t>
            </w:r>
            <w:r w:rsidRPr="00EF2DC4">
              <w:rPr>
                <w:sz w:val="32"/>
                <w:szCs w:val="32"/>
              </w:rPr>
              <w:t>.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Знакомство детей с признаками лета, сезонных явлениях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Презентации по теме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 Рассматривание иллюстраций, объектов природы, игры, чтение художественной литературы.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Изобразительная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деятельность </w:t>
            </w:r>
            <w:r w:rsidRPr="00EF2DC4">
              <w:rPr>
                <w:i/>
                <w:iCs/>
                <w:sz w:val="32"/>
                <w:szCs w:val="32"/>
                <w:bdr w:val="none" w:sz="0" w:space="0" w:color="auto" w:frame="1"/>
              </w:rPr>
              <w:t>«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Дождик»</w:t>
            </w:r>
            <w:r w:rsidRPr="00EF2DC4">
              <w:rPr>
                <w:sz w:val="32"/>
                <w:szCs w:val="32"/>
              </w:rPr>
              <w:t>,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«Речка»</w:t>
            </w:r>
            <w:r w:rsidRPr="00EF2DC4">
              <w:rPr>
                <w:sz w:val="32"/>
                <w:szCs w:val="32"/>
              </w:rPr>
              <w:t>.</w:t>
            </w:r>
          </w:p>
          <w:p w:rsidR="00BE78BD" w:rsidRPr="00EF2DC4" w:rsidRDefault="004C3182" w:rsidP="004C3182">
            <w:pPr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 </w:t>
            </w:r>
            <w:r w:rsidRPr="00EF2DC4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«Осторожно. Солнце»</w:t>
            </w:r>
          </w:p>
          <w:p w:rsidR="00F574D6" w:rsidRPr="00EF2DC4" w:rsidRDefault="00F574D6" w:rsidP="004C31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Итоговое мероприятие « Рисунки на асфальте» с участием родителей детей.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В здоровом теле-здоровый дух»</w:t>
            </w:r>
          </w:p>
        </w:tc>
        <w:tc>
          <w:tcPr>
            <w:tcW w:w="3191" w:type="dxa"/>
          </w:tcPr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Вечер во</w:t>
            </w:r>
            <w:r w:rsidR="002459C8">
              <w:rPr>
                <w:sz w:val="32"/>
                <w:szCs w:val="32"/>
              </w:rPr>
              <w:t>просов «Зачем надо делать утром</w:t>
            </w:r>
            <w:r w:rsidRPr="00EF2DC4">
              <w:rPr>
                <w:sz w:val="32"/>
                <w:szCs w:val="32"/>
              </w:rPr>
              <w:t xml:space="preserve"> зарядку?»</w:t>
            </w:r>
          </w:p>
          <w:p w:rsidR="00936CAC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Разучивание считалочки «Самые ловкие». 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Пальчиковые игры «Пальчики здороваются»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Дыхательная гимнастика: «Вдох-выдох»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Внесение разных картинок, иллюстраций и плакатов по теме.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lastRenderedPageBreak/>
              <w:t>Рассматривание иллюстраций по теме.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Рассказывание о ЗОЖ, «Умывайся, закаляйся»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«Полезные продукты», 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Д/и «Ловкие и смелые»</w:t>
            </w:r>
          </w:p>
          <w:p w:rsidR="00BE78BD" w:rsidRPr="0017597C" w:rsidRDefault="00C47035" w:rsidP="0017597C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sz w:val="32"/>
                <w:szCs w:val="32"/>
              </w:rPr>
            </w:pPr>
            <w:r w:rsidRPr="00EF2DC4">
              <w:rPr>
                <w:b/>
                <w:sz w:val="32"/>
                <w:szCs w:val="32"/>
              </w:rPr>
              <w:t xml:space="preserve">Итоговое мероприятие-изготовление плакатов на темы-«Вредные продукты», «Если хочешь быть </w:t>
            </w:r>
            <w:r w:rsidR="0017597C">
              <w:rPr>
                <w:b/>
                <w:sz w:val="32"/>
                <w:szCs w:val="32"/>
              </w:rPr>
              <w:t xml:space="preserve">здоров» 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юного эколога»</w:t>
            </w:r>
          </w:p>
        </w:tc>
        <w:tc>
          <w:tcPr>
            <w:tcW w:w="3191" w:type="dxa"/>
          </w:tcPr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«Экология», «Насекомые», «Вода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Земле», «Вода в жизни человека»,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«Водоемы», «Воздух –он какой?»,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«Свойства воды», «Что было бы, если не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было воды</w:t>
            </w:r>
            <w:r w:rsidR="0059648C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Солнце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друг или враг?»,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«Что у нас под ногами», «Живая земля»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Экспериментирование;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Опыты и наблюдения;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Игры с песком и водой;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П/и «Солнышко и дождик»; «Водяной»,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«Сороконожка»;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Д/и «Что изменилось»; «Что как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называется», «Какого цвета это растение»,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«Найди такой же», «Я знаю 5 насекомых»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Наблюдение за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растительностью на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лужайке, на клумбе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альбомов «Обитатели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почвы», «Водоемы» и др.</w:t>
            </w:r>
          </w:p>
          <w:p w:rsidR="00BE78BD" w:rsidRPr="0017597C" w:rsidRDefault="00C47035" w:rsidP="001759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мероприятие-сбор гербария «Лекарственные растения»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искусства»</w:t>
            </w:r>
          </w:p>
        </w:tc>
        <w:tc>
          <w:tcPr>
            <w:tcW w:w="3191" w:type="dxa"/>
          </w:tcPr>
          <w:p w:rsidR="00BE78BD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(классика, р/н музыки)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Д/игра «Собери сказку» - закреплять знания о содержании сказки, последовательности событий.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Беседа: « Что такое театр?»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Презентация на тему «Театр»</w:t>
            </w:r>
          </w:p>
          <w:p w:rsidR="00CB3FA2" w:rsidRPr="00CB3FA2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«Идём в театр!»</w:t>
            </w:r>
          </w:p>
          <w:p w:rsidR="00CB3FA2" w:rsidRPr="00EF2DC4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(расширять знания о правилах поведения в театре, развивать умения применять свои знания в беседе)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на музыкальных инструментах</w:t>
            </w:r>
          </w:p>
          <w:p w:rsidR="00CB3FA2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Хороводные игры:</w:t>
            </w:r>
            <w:r w:rsidR="00CB3FA2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Ходит Ван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я», « Хоровод», « Кружок» и др.</w:t>
            </w:r>
          </w:p>
          <w:p w:rsidR="00855F0B" w:rsidRPr="00EF2DC4" w:rsidRDefault="0017597C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Р/Н игры: «Гуси-лебеди», «</w:t>
            </w:r>
            <w:r w:rsidR="00855F0B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медведя во бору» и др.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сказок, потешек, рассказов</w:t>
            </w:r>
          </w:p>
          <w:p w:rsidR="00CB3FA2" w:rsidRPr="0017597C" w:rsidRDefault="00855F0B" w:rsidP="001759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мероприятие-акция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«Подари книгу детскому саду»</w:t>
            </w:r>
          </w:p>
        </w:tc>
      </w:tr>
    </w:tbl>
    <w:p w:rsidR="00B95820" w:rsidRPr="00EF2DC4" w:rsidRDefault="00B95820">
      <w:pPr>
        <w:rPr>
          <w:rFonts w:ascii="Times New Roman" w:hAnsi="Times New Roman" w:cs="Times New Roman"/>
          <w:sz w:val="32"/>
          <w:szCs w:val="32"/>
        </w:rPr>
      </w:pPr>
    </w:p>
    <w:p w:rsidR="00BE78BD" w:rsidRPr="00EF2DC4" w:rsidRDefault="00BE78BD" w:rsidP="00BE7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4"/>
        <w:gridCol w:w="2929"/>
        <w:gridCol w:w="3838"/>
      </w:tblGrid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F83E6F" w:rsidRPr="00EF2DC4" w:rsidRDefault="0099386E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Водные забавы»</w:t>
            </w:r>
          </w:p>
        </w:tc>
        <w:tc>
          <w:tcPr>
            <w:tcW w:w="3191" w:type="dxa"/>
          </w:tcPr>
          <w:p w:rsidR="00F83E6F" w:rsidRPr="00EF2DC4" w:rsidRDefault="00E6766B" w:rsidP="00E6766B">
            <w:pPr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Экспериментирование с водой и песком - учить проводить с водой </w:t>
            </w: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элементарные опыты</w:t>
            </w:r>
          </w:p>
          <w:p w:rsidR="00E6766B" w:rsidRPr="00EF2DC4" w:rsidRDefault="00E6766B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rStyle w:val="c1"/>
                <w:sz w:val="32"/>
                <w:szCs w:val="32"/>
              </w:rPr>
              <w:t>Подвижные игры «Солнышко и дождик», «Через ручеек», «По мостику» и</w:t>
            </w:r>
          </w:p>
          <w:p w:rsidR="00E6766B" w:rsidRPr="00EF2DC4" w:rsidRDefault="00E6766B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sz w:val="32"/>
                <w:szCs w:val="32"/>
              </w:rPr>
            </w:pPr>
            <w:r w:rsidRPr="00EF2DC4">
              <w:rPr>
                <w:rStyle w:val="c15"/>
                <w:sz w:val="32"/>
                <w:szCs w:val="32"/>
              </w:rPr>
              <w:t>др.</w:t>
            </w:r>
          </w:p>
          <w:p w:rsidR="00D90ABA" w:rsidRPr="00EF2DC4" w:rsidRDefault="00D90ABA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36"/>
                <w:sz w:val="32"/>
                <w:szCs w:val="32"/>
                <w:shd w:val="clear" w:color="auto" w:fill="FFFFFF"/>
              </w:rPr>
              <w:t>Коллективный труд «Уход за комнатными растениями»</w:t>
            </w:r>
            <w:r w:rsidRPr="00EF2DC4">
              <w:rPr>
                <w:rStyle w:val="c20"/>
                <w:sz w:val="32"/>
                <w:szCs w:val="32"/>
                <w:shd w:val="clear" w:color="auto" w:fill="FFFFFF"/>
              </w:rPr>
              <w:t> </w:t>
            </w: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Воспитывать желание заботится о комнатных растениях. Обучать практическим навыкам поливки.</w:t>
            </w:r>
          </w:p>
          <w:p w:rsidR="00B34F14" w:rsidRPr="00EF2DC4" w:rsidRDefault="00B34F14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Беседа с детьми о значении воды для человека, животных и растений</w:t>
            </w:r>
          </w:p>
          <w:p w:rsidR="00E6766B" w:rsidRPr="0017597C" w:rsidRDefault="00C47035" w:rsidP="0017597C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EF2DC4">
              <w:rPr>
                <w:rStyle w:val="c10"/>
                <w:b/>
                <w:sz w:val="32"/>
                <w:szCs w:val="32"/>
                <w:shd w:val="clear" w:color="auto" w:fill="FFFFFF"/>
              </w:rPr>
              <w:t>Итоговое мероприятие-развлечение «Мыльные пузыри»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Цветочные чудеса»</w:t>
            </w:r>
          </w:p>
        </w:tc>
        <w:tc>
          <w:tcPr>
            <w:tcW w:w="3191" w:type="dxa"/>
          </w:tcPr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Наблюдения за цветами на участке;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Беседы о цветущих растениях;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Рассматривание иллюстраций;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Отгадывание загадок о цветах;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Рисование «Цветочная поляна»;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Подвижные игры: «Садовник», «Найди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свой цвет», «Такой цветок беги ко мне»</w:t>
            </w:r>
          </w:p>
          <w:p w:rsidR="00F83E6F" w:rsidRPr="0059648C" w:rsidRDefault="00C47035" w:rsidP="005964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Итоговое мероприятие-выставка детского творчества «Цветочный </w:t>
            </w: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калейдоскоп».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Осторожно, пешеход»</w:t>
            </w:r>
          </w:p>
        </w:tc>
        <w:tc>
          <w:tcPr>
            <w:tcW w:w="3191" w:type="dxa"/>
          </w:tcPr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«Знаешь ли ты 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Инструкции для родителей;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Чтение художественной литературы по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Конкурс детских рисунков «Наша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безопасность»;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Дидактические и подвижные игры;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136B3" w:rsidRPr="00EF2DC4" w:rsidRDefault="000136B3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Знакомство со светофором</w:t>
            </w:r>
          </w:p>
          <w:p w:rsidR="00F83E6F" w:rsidRPr="0017597C" w:rsidRDefault="00C47035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Итоговое ме</w:t>
            </w:r>
            <w:r w:rsidR="0017597C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роприятие-аппликация «Светофор».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3190" w:type="dxa"/>
          </w:tcPr>
          <w:p w:rsidR="00F83E6F" w:rsidRPr="00EF2DC4" w:rsidRDefault="000245A1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ж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ивотных»</w:t>
            </w:r>
          </w:p>
        </w:tc>
        <w:tc>
          <w:tcPr>
            <w:tcW w:w="3191" w:type="dxa"/>
          </w:tcPr>
          <w:p w:rsidR="00F83E6F" w:rsidRPr="00EF2DC4" w:rsidRDefault="00B10076" w:rsidP="00DF2597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  <w:t>Рассматривание картин из серии «Дикие животные», «Домашние животные»,</w:t>
            </w:r>
          </w:p>
          <w:p w:rsidR="00F21035" w:rsidRPr="00EF2DC4" w:rsidRDefault="00DF2597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Просмотр презентаций по теме.</w:t>
            </w:r>
            <w:r w:rsidR="002E6B0B" w:rsidRPr="00EF2DC4">
              <w:rPr>
                <w:sz w:val="32"/>
                <w:szCs w:val="32"/>
              </w:rPr>
              <w:t xml:space="preserve"> </w:t>
            </w:r>
            <w:r w:rsidRPr="00EF2DC4">
              <w:rPr>
                <w:sz w:val="32"/>
                <w:szCs w:val="32"/>
              </w:rPr>
              <w:t>Рассказ «Кто, где живёт?», «Чем питаются животные и птицы».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Совместное наклеивание стенда «Домашние животные»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Чтение рус. нар. сказок «Курочка -Рябушечка», Козонька, рогатая», «Козлята и серый волк», рассказы В.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Сутеева «Кто сказал мяу», «Цыпленок и утёнок» К.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 xml:space="preserve">Чуковский </w:t>
            </w:r>
            <w:r w:rsidRPr="00EF2DC4">
              <w:rPr>
                <w:sz w:val="32"/>
                <w:szCs w:val="32"/>
                <w:shd w:val="clear" w:color="auto" w:fill="F9FAFA"/>
              </w:rPr>
              <w:lastRenderedPageBreak/>
              <w:t>«Цыплёнок»,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Н.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Комиссаров «Собака»</w:t>
            </w:r>
          </w:p>
          <w:p w:rsidR="00DF2597" w:rsidRPr="0017597C" w:rsidRDefault="00C47035" w:rsidP="0017597C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b/>
                <w:sz w:val="32"/>
                <w:szCs w:val="32"/>
                <w:bdr w:val="none" w:sz="0" w:space="0" w:color="auto" w:frame="1"/>
              </w:rPr>
              <w:t>Итоговое мероприятие-экскурсия в мини-зоопарк</w:t>
            </w:r>
            <w:r w:rsidR="0059648C">
              <w:rPr>
                <w:b/>
                <w:sz w:val="32"/>
                <w:szCs w:val="32"/>
                <w:bdr w:val="none" w:sz="0" w:space="0" w:color="auto" w:frame="1"/>
              </w:rPr>
              <w:t xml:space="preserve"> (</w:t>
            </w:r>
            <w:r w:rsidRPr="00EF2DC4">
              <w:rPr>
                <w:b/>
                <w:sz w:val="32"/>
                <w:szCs w:val="32"/>
                <w:bdr w:val="none" w:sz="0" w:space="0" w:color="auto" w:frame="1"/>
              </w:rPr>
              <w:t>ёжик, попугай, крыса, хомяк).</w:t>
            </w:r>
          </w:p>
        </w:tc>
      </w:tr>
    </w:tbl>
    <w:p w:rsidR="00F83E6F" w:rsidRPr="00EF2DC4" w:rsidRDefault="00F83E6F" w:rsidP="00F83E6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lastRenderedPageBreak/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F83E6F" w:rsidRPr="00EF2DC4" w:rsidRDefault="0099386E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интересных дел»</w:t>
            </w:r>
          </w:p>
        </w:tc>
        <w:tc>
          <w:tcPr>
            <w:tcW w:w="3191" w:type="dxa"/>
          </w:tcPr>
          <w:p w:rsidR="00F83E6F" w:rsidRPr="00EF2DC4" w:rsidRDefault="00643433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Опытно-исследователь деятельность: </w:t>
            </w:r>
            <w:r w:rsidR="0017597C" w:rsidRPr="00EF2DC4">
              <w:rPr>
                <w:rFonts w:ascii="Times New Roman" w:hAnsi="Times New Roman" w:cs="Times New Roman"/>
                <w:sz w:val="32"/>
                <w:szCs w:val="32"/>
              </w:rPr>
              <w:t>«Пластилин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и солнечный луч», «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Уличные тени», «Солнечные зайчики» и др.</w:t>
            </w:r>
          </w:p>
          <w:p w:rsidR="00CA32AA" w:rsidRPr="00EF2DC4" w:rsidRDefault="00CA32AA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Эксперименты с водой и песком</w:t>
            </w:r>
          </w:p>
          <w:p w:rsidR="00643433" w:rsidRPr="00EF2DC4" w:rsidRDefault="00F574D6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Дыхательное упражнение «Пускание мыльных пузырей»</w:t>
            </w:r>
          </w:p>
          <w:p w:rsidR="00923A74" w:rsidRPr="00EF2DC4" w:rsidRDefault="00F574D6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Знакомство с элементами и правилами эстафеты</w:t>
            </w:r>
          </w:p>
          <w:p w:rsidR="00F574D6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Д/игры на закрепление цветов</w:t>
            </w:r>
          </w:p>
          <w:p w:rsidR="00923A74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Подвижные игры с мячами</w:t>
            </w:r>
          </w:p>
          <w:p w:rsidR="00923A74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Постройки из мокрого песка</w:t>
            </w:r>
          </w:p>
          <w:p w:rsidR="00823C54" w:rsidRPr="00EF2DC4" w:rsidRDefault="00823C5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 кукольный театр «</w:t>
            </w:r>
            <w:r w:rsidR="00CA32AA"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Колобок».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Птицы летом»</w:t>
            </w:r>
          </w:p>
        </w:tc>
        <w:tc>
          <w:tcPr>
            <w:tcW w:w="3191" w:type="dxa"/>
          </w:tcPr>
          <w:p w:rsidR="00F83E6F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Беседы о птицах, их внешних признаках и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повадках</w:t>
            </w:r>
          </w:p>
          <w:p w:rsidR="00AF2042" w:rsidRPr="00EF2DC4" w:rsidRDefault="00AF2042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Учить детей рисовать птицу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(туловище, голова, крылья)</w:t>
            </w:r>
            <w:r w:rsidR="00F41792"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 с дорисовыванием элементов воспитателем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Раскраски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Подвижные игры: «Сова и насекомые», « Воробушки» и др.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Чтение х/л. О птицах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Презентации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Наблюдение за птицами на прогулках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Рисование птиц</w:t>
            </w:r>
          </w:p>
          <w:p w:rsidR="00404DE6" w:rsidRPr="00EF2DC4" w:rsidRDefault="00AF2042" w:rsidP="001759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мероприятие-выставка рисунков детей на тему « Красивая птичка»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Театральный калейдоскоп»</w:t>
            </w:r>
          </w:p>
        </w:tc>
        <w:tc>
          <w:tcPr>
            <w:tcW w:w="3191" w:type="dxa"/>
          </w:tcPr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 о правилах поведения 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общественных местах, о театре;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Рассматривание разных видов театров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(бибабо, пальчиковый, теневой, на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фланелеграфе</w:t>
            </w:r>
            <w:proofErr w:type="spellEnd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Просмотр мультфильмов;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Выставка детских рисунков «В гостях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F83E6F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Сказки</w:t>
            </w:r>
          </w:p>
          <w:p w:rsidR="00AA0A6D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-Театрализация</w:t>
            </w:r>
          </w:p>
          <w:p w:rsidR="00FF47E7" w:rsidRPr="00EF2DC4" w:rsidRDefault="00FF47E7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-Слушание сказок в аудиозаписях</w:t>
            </w:r>
          </w:p>
          <w:p w:rsidR="00495887" w:rsidRPr="00EF2DC4" w:rsidRDefault="00495887" w:rsidP="00AF20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</w:t>
            </w:r>
            <w:r w:rsidR="00AF2042"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викторина « Эти удивительные сказки».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Интеллектуалы»</w:t>
            </w:r>
          </w:p>
        </w:tc>
        <w:tc>
          <w:tcPr>
            <w:tcW w:w="3191" w:type="dxa"/>
          </w:tcPr>
          <w:p w:rsidR="00F83E6F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Крупные и напольные пазлы, разрезные картинки</w:t>
            </w:r>
          </w:p>
          <w:p w:rsidR="005E7BBA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Мозаики, лото, домино</w:t>
            </w:r>
          </w:p>
          <w:p w:rsidR="005E7BBA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proofErr w:type="spellStart"/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мульфильмов</w:t>
            </w:r>
            <w:proofErr w:type="spellEnd"/>
          </w:p>
          <w:p w:rsidR="00182FC5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Беседы на тему пожарной безопасности</w:t>
            </w:r>
          </w:p>
          <w:p w:rsidR="005E7BBA" w:rsidRPr="0017597C" w:rsidRDefault="005E7BBA" w:rsidP="005E7B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мероприятие-викторина</w:t>
            </w:r>
            <w:r w:rsidR="00175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среди детей «Хочу всё знать» (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по пройденному материалу за прошедший учебный год)</w:t>
            </w:r>
          </w:p>
        </w:tc>
      </w:tr>
    </w:tbl>
    <w:p w:rsidR="00F83E6F" w:rsidRPr="00EF2DC4" w:rsidRDefault="00F83E6F" w:rsidP="00BE78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B0B" w:rsidRPr="00F83E6F" w:rsidRDefault="002E6B0B" w:rsidP="00BE78B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E6B0B" w:rsidRPr="00F8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40"/>
    <w:rsid w:val="000136B3"/>
    <w:rsid w:val="000245A1"/>
    <w:rsid w:val="00055078"/>
    <w:rsid w:val="000D617B"/>
    <w:rsid w:val="0017597C"/>
    <w:rsid w:val="00182FC5"/>
    <w:rsid w:val="001F7769"/>
    <w:rsid w:val="002459C8"/>
    <w:rsid w:val="002E6B0B"/>
    <w:rsid w:val="00394F00"/>
    <w:rsid w:val="003C1FF2"/>
    <w:rsid w:val="00404DE6"/>
    <w:rsid w:val="00495887"/>
    <w:rsid w:val="004C3182"/>
    <w:rsid w:val="00525F9E"/>
    <w:rsid w:val="0059648C"/>
    <w:rsid w:val="005E7BBA"/>
    <w:rsid w:val="00643433"/>
    <w:rsid w:val="007F5385"/>
    <w:rsid w:val="00823C54"/>
    <w:rsid w:val="00855F0B"/>
    <w:rsid w:val="00923A74"/>
    <w:rsid w:val="00936CAC"/>
    <w:rsid w:val="0099386E"/>
    <w:rsid w:val="00AA0A6D"/>
    <w:rsid w:val="00AF2042"/>
    <w:rsid w:val="00B10076"/>
    <w:rsid w:val="00B34F14"/>
    <w:rsid w:val="00B5034C"/>
    <w:rsid w:val="00B95820"/>
    <w:rsid w:val="00BA4AA1"/>
    <w:rsid w:val="00BA71E4"/>
    <w:rsid w:val="00BE78BD"/>
    <w:rsid w:val="00C47035"/>
    <w:rsid w:val="00CA32AA"/>
    <w:rsid w:val="00CB3FA2"/>
    <w:rsid w:val="00D90ABA"/>
    <w:rsid w:val="00DF2597"/>
    <w:rsid w:val="00E52D63"/>
    <w:rsid w:val="00E6766B"/>
    <w:rsid w:val="00EF0BEF"/>
    <w:rsid w:val="00EF2DC4"/>
    <w:rsid w:val="00F21035"/>
    <w:rsid w:val="00F3673A"/>
    <w:rsid w:val="00F41792"/>
    <w:rsid w:val="00F574D6"/>
    <w:rsid w:val="00F61ED2"/>
    <w:rsid w:val="00F83E6F"/>
    <w:rsid w:val="00F92340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5A0"/>
  <w15:docId w15:val="{C21BA51E-3E6C-4128-9F5B-DDF8F9C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66B"/>
  </w:style>
  <w:style w:type="paragraph" w:customStyle="1" w:styleId="c4">
    <w:name w:val="c4"/>
    <w:basedOn w:val="a"/>
    <w:rsid w:val="00E6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6B"/>
  </w:style>
  <w:style w:type="character" w:customStyle="1" w:styleId="c36">
    <w:name w:val="c36"/>
    <w:basedOn w:val="a0"/>
    <w:rsid w:val="00D90ABA"/>
  </w:style>
  <w:style w:type="character" w:customStyle="1" w:styleId="c20">
    <w:name w:val="c20"/>
    <w:basedOn w:val="a0"/>
    <w:rsid w:val="00D90ABA"/>
  </w:style>
  <w:style w:type="character" w:customStyle="1" w:styleId="c10">
    <w:name w:val="c10"/>
    <w:basedOn w:val="a0"/>
    <w:rsid w:val="00D90ABA"/>
  </w:style>
  <w:style w:type="paragraph" w:customStyle="1" w:styleId="c14">
    <w:name w:val="c14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DC4"/>
  </w:style>
  <w:style w:type="paragraph" w:customStyle="1" w:styleId="c12">
    <w:name w:val="c12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2DC4"/>
  </w:style>
  <w:style w:type="character" w:customStyle="1" w:styleId="c0">
    <w:name w:val="c0"/>
    <w:basedOn w:val="a0"/>
    <w:rsid w:val="00EF2DC4"/>
  </w:style>
  <w:style w:type="character" w:customStyle="1" w:styleId="c22">
    <w:name w:val="c22"/>
    <w:basedOn w:val="a0"/>
    <w:rsid w:val="00EF2DC4"/>
  </w:style>
  <w:style w:type="character" w:styleId="a5">
    <w:name w:val="Hyperlink"/>
    <w:basedOn w:val="a0"/>
    <w:uiPriority w:val="99"/>
    <w:semiHidden/>
    <w:unhideWhenUsed/>
    <w:rsid w:val="00EF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zaimootnoshenie/&amp;sa=D&amp;ust=1514368812939000&amp;usg=AFQjCNGsahYX1jNtn2FwreL4agByvfz8jQ" TargetMode="External"/><Relationship Id="rId4" Type="http://schemas.openxmlformats.org/officeDocument/2006/relationships/hyperlink" Target="https://www.google.com/url?q=http://pandia.ru/text/category/applikatciya/&amp;sa=D&amp;ust=1514368812938000&amp;usg=AFQjCNEYbAAEd1ZWoWz2tpbCIC0skeiT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39</cp:revision>
  <dcterms:created xsi:type="dcterms:W3CDTF">2021-05-06T04:52:00Z</dcterms:created>
  <dcterms:modified xsi:type="dcterms:W3CDTF">2024-01-24T04:03:00Z</dcterms:modified>
</cp:coreProperties>
</file>